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ZEIDMAN FRED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Bluejay Diagnostics,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BJDX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BLUEJAY DIAGNOSTICS, INC, 360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MASSACHUSETTS AVENUE, SUITE 203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ACTON,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27,500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(1) These shares of restricted stock vest at 100% on the first anniversary of the grant date.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Fred S Zeidman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27704" TargetMode="External"/><Relationship Id="rId13" Type="http://schemas.openxmlformats.org/officeDocument/2006/relationships/hyperlink" Target="http://www.sec.gov/cgi-bin/browse-edgar?action=getcompany&amp;CIK=0001704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2023-02-13T16:53:17Z</dcterms:created>
  <dcterms:modified xsi:type="dcterms:W3CDTF">2023-02-13T16:53:17Z</dcterms:modified>
</cp:coreProperties>
</file>